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left="420" w:leftChars="0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招标代理</w:t>
      </w:r>
      <w:r>
        <w:rPr>
          <w:rFonts w:hint="eastAsia"/>
          <w:b/>
          <w:bCs/>
          <w:sz w:val="36"/>
          <w:szCs w:val="36"/>
          <w:lang w:eastAsia="zh-CN"/>
        </w:rPr>
        <w:t>机构</w:t>
      </w:r>
      <w:bookmarkStart w:id="0" w:name="_GoBack"/>
      <w:bookmarkEnd w:id="0"/>
      <w:r>
        <w:rPr>
          <w:rFonts w:hint="eastAsia"/>
          <w:b/>
          <w:bCs/>
          <w:sz w:val="36"/>
          <w:szCs w:val="36"/>
        </w:rPr>
        <w:t>申请登录账号操作步骤</w:t>
      </w:r>
    </w:p>
    <w:p>
      <w:pPr>
        <w:numPr>
          <w:ilvl w:val="0"/>
          <w:numId w:val="1"/>
        </w:numPr>
        <w:ind w:firstLineChars="0"/>
      </w:pPr>
      <w:r>
        <w:rPr>
          <w:rFonts w:hint="eastAsia"/>
          <w:lang w:val="en-US" w:eastAsia="zh-CN"/>
        </w:rPr>
        <w:t>招标代理可以在【主体库管理】-【账号注册】这边新增登录账号，</w:t>
      </w:r>
      <w:r>
        <w:rPr>
          <w:rFonts w:hint="eastAsia"/>
        </w:rPr>
        <w:t>如下图：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66690" cy="1234440"/>
            <wp:effectExtent l="0" t="0" r="10160" b="381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="420"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2、点击【新建申请】，填写相关信息，点击【下一步】，如下图：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63515" cy="1731645"/>
            <wp:effectExtent l="0" t="0" r="13335" b="190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1731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="420" w:leftChars="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3、在【相关附件】处上传说明材料，然后点击【提交审核】，等待中心审核通过，即</w:t>
      </w:r>
    </w:p>
    <w:p>
      <w:pPr>
        <w:numPr>
          <w:ilvl w:val="0"/>
          <w:numId w:val="0"/>
        </w:num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可使用新注册的登录账号登录进行业务操作。如下图：</w:t>
      </w:r>
    </w:p>
    <w:p>
      <w:pPr>
        <w:ind w:left="0" w:leftChars="0" w:firstLine="0" w:firstLineChars="0"/>
      </w:pPr>
      <w:r>
        <w:drawing>
          <wp:inline distT="0" distB="0" distL="114300" distR="114300">
            <wp:extent cx="4785995" cy="2348865"/>
            <wp:effectExtent l="0" t="0" r="14605" b="13335"/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85995" cy="234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0" w:leftChars="0" w:firstLine="0" w:firstLineChars="0"/>
      </w:pPr>
      <w:r>
        <w:drawing>
          <wp:inline distT="0" distB="0" distL="114300" distR="114300">
            <wp:extent cx="4683760" cy="2032635"/>
            <wp:effectExtent l="0" t="0" r="2540" b="571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83760" cy="203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306FD"/>
    <w:multiLevelType w:val="multilevel"/>
    <w:tmpl w:val="023306FD"/>
    <w:lvl w:ilvl="0" w:tentative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157961"/>
    <w:rsid w:val="0D9F26FE"/>
    <w:rsid w:val="50157961"/>
    <w:rsid w:val="6EAD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20" w:firstLineChars="200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2021-02-05T03:21:00Z</dcterms:created>
  <dc:creator>NTKO</dc:creator>
  <cp:lastModifiedBy>jyzx</cp:lastModifiedBy>
  <dcterms:modified xsi:type="dcterms:W3CDTF">2021-02-05T09:52:03Z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