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Toc1452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outlineLvl w:val="0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办理</w:t>
      </w:r>
      <w:r>
        <w:rPr>
          <w:rFonts w:hint="eastAsia" w:ascii="宋体" w:hAnsi="宋体" w:cs="宋体"/>
          <w:color w:val="auto"/>
          <w:sz w:val="44"/>
          <w:szCs w:val="44"/>
        </w:rPr>
        <w:t>年度投标保证金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退款一次性告知单</w:t>
      </w:r>
      <w:bookmarkEnd w:id="0"/>
    </w:p>
    <w:p>
      <w:pPr>
        <w:spacing w:line="560" w:lineRule="exact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一、办事流程</w:t>
      </w:r>
    </w:p>
    <w:p>
      <w:pPr>
        <w:pStyle w:val="2"/>
        <w:widowControl/>
        <w:spacing w:beforeAutospacing="0" w:afterAutospacing="0" w:line="420" w:lineRule="atLeas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drawing>
          <wp:inline distT="0" distB="0" distL="114300" distR="114300">
            <wp:extent cx="5400040" cy="3599815"/>
            <wp:effectExtent l="0" t="0" r="1016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二、所需材料（以下未标注的收取原件）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企业不再使用年度投标保证金的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龙岩市公共资源交易中心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年度投标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保证金退款申请表（详见附件）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银行的转账回执单（加盖企业公章）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企业的银行基本存款账户或开户许可证复印件（加盖企业公章）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4、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年度保证金收讫证明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5、承诺书（1）或承诺书（2）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被列入建筑市场主体“黑名单”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龙岩市公共资源交易中心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年度投标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保证金退款申请表（详见附件）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Calibri" w:hAnsi="Calibri" w:eastAsia="宋体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银行的转账回执单（加盖企业公章）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Calibri" w:hAnsi="Calibri" w:eastAsia="宋体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企业的银行基本存款账户或开户许可证复印件（加盖企业公章）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Calibri" w:hAnsi="Calibri" w:eastAsia="宋体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年度保证金收讫证明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企业被列入建筑市场主体“黑名单”的相关材料（加盖企业公章）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6、承诺书（1）或承诺书（2）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）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公司注销等特殊情况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龙岩市公共资源交易中心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年度投标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保证金退款申请表（详见附件）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Calibri" w:hAnsi="Calibri" w:eastAsia="宋体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银行的转账回执单（加盖企业公章）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企业的银行基本存款账户或开户许可证（加盖企业公章）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Calibri" w:hAnsi="Calibri" w:eastAsia="宋体" w:cs="Calibri"/>
          <w:color w:val="auto"/>
          <w:sz w:val="21"/>
          <w:szCs w:val="21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4、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年度保证金收讫证明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5、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公司注销等相关材料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6、承诺书（1）或承诺书（2）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三、承诺时限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自收到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合法有效的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（须严格按照本告知单第二条所规定的内容提供所需材料）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次日起</w:t>
      </w:r>
      <w:r>
        <w:rPr>
          <w:rFonts w:ascii="仿宋" w:hAnsi="仿宋" w:eastAsia="仿宋" w:cs="仿宋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个工作日内完成退款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业务受理部    0597-2688955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五、监督电话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0597-2688503</w:t>
      </w:r>
    </w:p>
    <w:p>
      <w:pPr>
        <w:bidi w:val="0"/>
        <w:rPr>
          <w:lang w:val="en-US" w:eastAsia="zh-CN"/>
        </w:rPr>
      </w:pPr>
    </w:p>
    <w:tbl>
      <w:tblPr>
        <w:tblStyle w:val="3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2141"/>
        <w:gridCol w:w="1554"/>
        <w:gridCol w:w="2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4"/>
                <w:szCs w:val="44"/>
              </w:rPr>
              <w:t>龙岩市公共资源交易中心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4"/>
                <w:szCs w:val="44"/>
              </w:rPr>
              <w:t>年度投标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4"/>
                <w:szCs w:val="44"/>
              </w:rPr>
              <w:t>保证金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4"/>
                <w:szCs w:val="44"/>
              </w:rPr>
              <w:t>退款申请表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申请人（加盖公章）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申请时间：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申请退还银行账户信息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号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开户行名称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年度投标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保证金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汇入时间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1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汇入金额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（大写）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汇入户名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汇入账号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汇入银行网点名称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申请退还原因说明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企业不再使用年度保证金，期限届满并且所参与的项目的投标有效期都已结束。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如项目投标有效期尚未结束，请填写项目名称: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项目1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项目2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项目3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企业被列入建筑市场主体“黑名单”。是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企业注销等特殊情况。是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龙岩市公共资源交易中心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经办：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tabs>
          <w:tab w:val="left" w:pos="246"/>
          <w:tab w:val="center" w:pos="4213"/>
        </w:tabs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承诺书（1）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龙岩市公共资源交易中心有限公司：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我司于**年**月**日向贵司申办年度投标保证金（凭证编号：***，金额人民币**万元），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现该年度投标保证金的使用期限已届满。（或者因其他原因申请退回，请根据实际情况填写。）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根据《龙岩市工程建设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项目年度保证金管理办法（试行）》的有关规定，现向贵司申请退回年度投标保证金。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我司在此郑重承诺，我司参与投标的项目的投标有效期均已结束，没有涉及被招标人没收投标保证金的情况，并且愿意承担退还年度保证金带来的一切后果和责任。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*********公司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**年**月**日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246"/>
          <w:tab w:val="center" w:pos="4213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tabs>
          <w:tab w:val="left" w:pos="246"/>
          <w:tab w:val="center" w:pos="4213"/>
        </w:tabs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承诺书（2）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龙岩市公共资源交易中心有限公司：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我司于**年**月**日向贵司申办年度投标保证金（凭证编号：***，金额人民币**万元），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现该年度投标保证金的使用期限已届满。（或者因其他原因申请退回，请根据实际情况填写。）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根据《龙岩市工程建设项目年度保证金管理办法（试行）》的有关规定，现向贵司申请退回年度投标保证金。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我司使用年度投标保证金参与****项目的招投标活动，该项目的投标有效期尚未结束（项目开标时间**年**月**日，投标有效期**天），我司在此郑重承诺，没有进入上述项目的入围名单，没有涉及被招标人没收投标保证金的情况，并且愿意承担退还年度保证金带来的一切后果和责任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*********公司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**年**月**日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93666"/>
    <w:rsid w:val="14BE640F"/>
    <w:rsid w:val="1BD81FB6"/>
    <w:rsid w:val="1FFB2A9E"/>
    <w:rsid w:val="35C93666"/>
    <w:rsid w:val="392C1C0E"/>
    <w:rsid w:val="393F5B11"/>
    <w:rsid w:val="3A065467"/>
    <w:rsid w:val="3FD67798"/>
    <w:rsid w:val="42BF2413"/>
    <w:rsid w:val="44BF67D9"/>
    <w:rsid w:val="477C615A"/>
    <w:rsid w:val="47E978ED"/>
    <w:rsid w:val="49B57217"/>
    <w:rsid w:val="4B601000"/>
    <w:rsid w:val="4CBF62F8"/>
    <w:rsid w:val="4D8D43A0"/>
    <w:rsid w:val="4DAF4EC8"/>
    <w:rsid w:val="5A4D3F52"/>
    <w:rsid w:val="5D18629B"/>
    <w:rsid w:val="5F7D064F"/>
    <w:rsid w:val="60DF6D2F"/>
    <w:rsid w:val="6353287C"/>
    <w:rsid w:val="667D061B"/>
    <w:rsid w:val="6B5744FB"/>
    <w:rsid w:val="7774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2021-02-20T01:40:00Z</dcterms:created>
  <dc:creator>wei的平方</dc:creator>
  <cp:lastModifiedBy>Administrator</cp:lastModifiedBy>
  <cp:lastPrinted>2021-03-03T00:50:00Z</cp:lastPrinted>
  <dcterms:modified xsi:type="dcterms:W3CDTF">2021-03-03T08:57:15Z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